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9.4013214111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486400" cy="609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3798828125" w:line="240" w:lineRule="auto"/>
        <w:ind w:left="0" w:right="0" w:firstLine="0"/>
        <w:jc w:val="center"/>
        <w:rPr>
          <w:rFonts w:ascii="Arial" w:cs="Arial" w:eastAsia="Arial" w:hAnsi="Arial"/>
          <w:b w:val="0"/>
          <w:i w:val="0"/>
          <w:smallCaps w:val="0"/>
          <w:strike w:val="0"/>
          <w:color w:val="000000"/>
          <w:sz w:val="40.00409698486328"/>
          <w:szCs w:val="40.00409698486328"/>
          <w:u w:val="none"/>
          <w:shd w:fill="auto" w:val="clear"/>
          <w:vertAlign w:val="baseline"/>
        </w:rPr>
      </w:pPr>
      <w:r w:rsidDel="00000000" w:rsidR="00000000" w:rsidRPr="00000000">
        <w:rPr>
          <w:rFonts w:ascii="Arial" w:cs="Arial" w:eastAsia="Arial" w:hAnsi="Arial"/>
          <w:b w:val="0"/>
          <w:i w:val="0"/>
          <w:smallCaps w:val="0"/>
          <w:strike w:val="0"/>
          <w:color w:val="000000"/>
          <w:sz w:val="40.00409698486328"/>
          <w:szCs w:val="40.00409698486328"/>
          <w:u w:val="none"/>
          <w:shd w:fill="auto" w:val="clear"/>
          <w:vertAlign w:val="baseline"/>
          <w:rtl w:val="0"/>
        </w:rPr>
        <w:t xml:space="preserve">Fort Langley Canoe Club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1.85955047607422"/>
          <w:szCs w:val="31.85955047607422"/>
          <w:u w:val="none"/>
          <w:shd w:fill="auto" w:val="clear"/>
          <w:vertAlign w:val="baseline"/>
        </w:rPr>
      </w:pPr>
      <w:r w:rsidDel="00000000" w:rsidR="00000000" w:rsidRPr="00000000">
        <w:rPr>
          <w:rFonts w:ascii="Arial" w:cs="Arial" w:eastAsia="Arial" w:hAnsi="Arial"/>
          <w:b w:val="0"/>
          <w:i w:val="0"/>
          <w:smallCaps w:val="0"/>
          <w:strike w:val="0"/>
          <w:color w:val="000000"/>
          <w:sz w:val="40.00409698486328"/>
          <w:szCs w:val="40.00409698486328"/>
          <w:u w:val="none"/>
          <w:shd w:fill="auto" w:val="clear"/>
          <w:vertAlign w:val="baseline"/>
          <w:rtl w:val="0"/>
        </w:rPr>
        <w:t xml:space="preserve">AGM PROXY </w:t>
      </w:r>
      <w:r w:rsidDel="00000000" w:rsidR="00000000" w:rsidRPr="00000000">
        <w:rPr>
          <w:sz w:val="40.00409698486328"/>
          <w:szCs w:val="40.00409698486328"/>
          <w:rtl w:val="0"/>
        </w:rPr>
        <w:br w:type="textWrapping"/>
      </w:r>
      <w:r w:rsidDel="00000000" w:rsidR="00000000" w:rsidRPr="00000000">
        <w:rPr>
          <w:rFonts w:ascii="Arial" w:cs="Arial" w:eastAsia="Arial" w:hAnsi="Arial"/>
          <w:b w:val="0"/>
          <w:i w:val="0"/>
          <w:smallCaps w:val="0"/>
          <w:strike w:val="0"/>
          <w:color w:val="000000"/>
          <w:sz w:val="31.85955047607422"/>
          <w:szCs w:val="31.85955047607422"/>
          <w:u w:val="none"/>
          <w:shd w:fill="auto" w:val="clear"/>
          <w:vertAlign w:val="baseline"/>
          <w:rtl w:val="0"/>
        </w:rPr>
        <w:t xml:space="preserve">February 10, 2025 7:00PM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1.85955047607422"/>
          <w:szCs w:val="31.85955047607422"/>
          <w:u w:val="none"/>
          <w:shd w:fill="auto" w:val="clear"/>
          <w:vertAlign w:val="baseline"/>
        </w:rPr>
      </w:pPr>
      <w:r w:rsidDel="00000000" w:rsidR="00000000" w:rsidRPr="00000000">
        <w:rPr>
          <w:rFonts w:ascii="Arial" w:cs="Arial" w:eastAsia="Arial" w:hAnsi="Arial"/>
          <w:b w:val="0"/>
          <w:i w:val="0"/>
          <w:smallCaps w:val="0"/>
          <w:strike w:val="0"/>
          <w:color w:val="000000"/>
          <w:sz w:val="31.85955047607422"/>
          <w:szCs w:val="31.85955047607422"/>
          <w:u w:val="none"/>
          <w:shd w:fill="auto" w:val="clear"/>
          <w:vertAlign w:val="baseline"/>
          <w:rtl w:val="0"/>
        </w:rPr>
        <w:t xml:space="preserve">Fort Langley Community Hall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27197265625" w:line="282.475004196167" w:lineRule="auto"/>
        <w:ind w:left="14.573974609375" w:right="846.5576171875" w:hanging="7.0067596435546875"/>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This is the correct and final proxy for the Fort Langley Canoe Club Annual  General Meeting to be held on February 10, 2025.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92578125" w:line="282.4741458892822" w:lineRule="auto"/>
        <w:ind w:left="20.459518432617188" w:right="35.997314453125" w:hanging="12.892303466796875"/>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The undersigned member of the Fort Langley Canoe Club appoints (please print  proxies name):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0" w:right="0" w:firstLine="0"/>
        <w:jc w:val="righ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___________________________________________________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3280029296875" w:line="282.4742317199707" w:lineRule="auto"/>
        <w:ind w:left="10.089645385742188" w:right="495.27099609375" w:hanging="7.2869110107421875"/>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who is a member of Fort Langley Canoe Club, as proxy holder of the  undersigned to attend, act and vote on behalf of the member at the Annual  General Meeting of the Fort Langley Canoe Club, to be held on February 10,  2025 at 7:00 pm and adjournment thereof, and hereby revokes all proxies  previously given.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328125" w:line="240" w:lineRule="auto"/>
        <w:ind w:left="23.8227844238281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DATED this ______________ Day of ___________________, 2025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9271240234375" w:line="282.475004196167" w:lineRule="auto"/>
        <w:ind w:left="383.82286071777344" w:right="44.637451171875" w:hanging="383.82286071777344"/>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________________________________________________________________  Print name of Fort Langley Canoe Club Member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32568359375" w:line="282.4741458892822" w:lineRule="auto"/>
        <w:ind w:left="374.01344299316406" w:right="36.318359375" w:hanging="374.01344299316406"/>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________________________________________________________________  Signature of Fort Langley Canoe Club Member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2822265625" w:line="283.04503440856934" w:lineRule="auto"/>
        <w:ind w:left="20.459518432617188" w:right="98.590087890625" w:firstLine="3.3632659912109375"/>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NOTE: This form is to be filled out by all members not attending the Fort  Langley Canoe Club Annual General Meeting 2025 who wish to appoint a proxy  holder. Completed forms must be submitted before the commencement of the  meeting.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600402832031" w:line="282.4739742279053" w:lineRule="auto"/>
        <w:ind w:left="0" w:right="327.244873046875"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All AGM information will be emailed to all members of the Fort Langley Canoe  Club. </w:t>
      </w:r>
    </w:p>
    <w:sectPr>
      <w:pgSz w:h="15840" w:w="12240" w:orient="portrait"/>
      <w:pgMar w:bottom="1495.2001953125" w:top="720" w:left="1150.5986785888672" w:right="1059.8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